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Tus compras en internet te recompensan para ver lo mejor de las cintas candidatas al Oscar 2023</w:t>
      </w:r>
    </w:p>
    <w:p w:rsidR="00000000" w:rsidDel="00000000" w:rsidP="00000000" w:rsidRDefault="00000000" w:rsidRPr="00000000" w14:paraId="00000003">
      <w:pPr>
        <w:ind w:left="144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Unos cuantos clics te separan de mirar sin ningún costo a posibles cintas ganadoras del Oscar gracias a una atractiva propuesta de Mercado Libre y el Nivel 6 de su programa de puntos para disfrutar de Disney+ y Star+.  </w:t>
      </w:r>
    </w:p>
    <w:p w:rsidR="00000000" w:rsidDel="00000000" w:rsidP="00000000" w:rsidRDefault="00000000" w:rsidRPr="00000000" w14:paraId="00000005">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10 de marzo de 2023.- </w:t>
      </w:r>
      <w:r w:rsidDel="00000000" w:rsidR="00000000" w:rsidRPr="00000000">
        <w:rPr>
          <w:rFonts w:ascii="Proxima Nova" w:cs="Proxima Nova" w:eastAsia="Proxima Nova" w:hAnsi="Proxima Nova"/>
          <w:highlight w:val="white"/>
          <w:rtl w:val="0"/>
        </w:rPr>
        <w:t xml:space="preserve"> El séptimo arte estará de fiesta el próximo 12 de marzo con la 95.ª edición de los Premios Óscar. El evento de cine más importante del mundo regresa para reconocer a las producciones más destacadas en 24 categorías como: Mejor película, Mejor director, Mejor actor principal, Mejor actriz principal, entre otras.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2022 fue un año increíble para la industria cinematográfica. Se estrenaron diferentes títulos que fueron un éxito entre la crítica, y sobra decir que algunas se robaron el corazón de millones de espectadores. Actualmente, es gracias a los servicios de</w:t>
      </w:r>
      <w:r w:rsidDel="00000000" w:rsidR="00000000" w:rsidRPr="00000000">
        <w:rPr>
          <w:rFonts w:ascii="Proxima Nova" w:cs="Proxima Nova" w:eastAsia="Proxima Nova" w:hAnsi="Proxima Nova"/>
          <w:i w:val="1"/>
          <w:highlight w:val="white"/>
          <w:rtl w:val="0"/>
        </w:rPr>
        <w:t xml:space="preserve"> streaming</w:t>
      </w:r>
      <w:r w:rsidDel="00000000" w:rsidR="00000000" w:rsidRPr="00000000">
        <w:rPr>
          <w:rFonts w:ascii="Proxima Nova" w:cs="Proxima Nova" w:eastAsia="Proxima Nova" w:hAnsi="Proxima Nova"/>
          <w:highlight w:val="white"/>
          <w:rtl w:val="0"/>
        </w:rPr>
        <w:t xml:space="preserve"> que podemos revivir estos filmes o disfrutar por primera vez antes de la ceremonia más icónica de Hollywood.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Muchos se preguntarán en </w:t>
      </w:r>
      <w:r w:rsidDel="00000000" w:rsidR="00000000" w:rsidRPr="00000000">
        <w:rPr>
          <w:rFonts w:ascii="Proxima Nova" w:cs="Proxima Nova" w:eastAsia="Proxima Nova" w:hAnsi="Proxima Nova"/>
          <w:b w:val="1"/>
          <w:highlight w:val="white"/>
          <w:rtl w:val="0"/>
        </w:rPr>
        <w:t xml:space="preserve">dónde ver las películas nominadas al Oscar 2023</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b w:val="1"/>
          <w:highlight w:val="white"/>
          <w:rtl w:val="0"/>
        </w:rPr>
        <w:t xml:space="preserve">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w:t>
      </w:r>
      <w:r w:rsidDel="00000000" w:rsidR="00000000" w:rsidRPr="00000000">
        <w:rPr>
          <w:rFonts w:ascii="Proxima Nova" w:cs="Proxima Nova" w:eastAsia="Proxima Nova" w:hAnsi="Proxima Nova"/>
          <w:i w:val="1"/>
          <w:highlight w:val="white"/>
          <w:rtl w:val="0"/>
        </w:rPr>
        <w:t xml:space="preserve"> marketplace</w:t>
      </w:r>
      <w:r w:rsidDel="00000000" w:rsidR="00000000" w:rsidRPr="00000000">
        <w:rPr>
          <w:rFonts w:ascii="Proxima Nova" w:cs="Proxima Nova" w:eastAsia="Proxima Nova" w:hAnsi="Proxima Nova"/>
          <w:highlight w:val="white"/>
          <w:rtl w:val="0"/>
        </w:rPr>
        <w:t xml:space="preserve"> más confiable y rápido de México, viene con una “oferta que no podrás rechazar”. A través del programa </w:t>
      </w:r>
      <w:hyperlink r:id="rId8">
        <w:r w:rsidDel="00000000" w:rsidR="00000000" w:rsidRPr="00000000">
          <w:rPr>
            <w:rFonts w:ascii="Proxima Nova" w:cs="Proxima Nova" w:eastAsia="Proxima Nova" w:hAnsi="Proxima Nova"/>
            <w:b w:val="1"/>
            <w:color w:val="1155cc"/>
            <w:highlight w:val="white"/>
            <w:u w:val="single"/>
            <w:rtl w:val="0"/>
          </w:rPr>
          <w:t xml:space="preserve">Mercado Puntos</w:t>
        </w:r>
      </w:hyperlink>
      <w:r w:rsidDel="00000000" w:rsidR="00000000" w:rsidRPr="00000000">
        <w:rPr>
          <w:rFonts w:ascii="Proxima Nova" w:cs="Proxima Nova" w:eastAsia="Proxima Nova" w:hAnsi="Proxima Nova"/>
          <w:highlight w:val="white"/>
          <w:rtl w:val="0"/>
        </w:rPr>
        <w:t xml:space="preserve"> los usuarios obtienen beneficios adicionales (como envíos gratis) por sus compras hasta alcanzar un nivel máximo. Pero también existe la alternativa de pagar $99 mensuales para llegar al Nivel 6 con el cual se accede a plataformas como Disney+ y Star+ que tienen</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distintos</w:t>
      </w:r>
      <w:r w:rsidDel="00000000" w:rsidR="00000000" w:rsidRPr="00000000">
        <w:rPr>
          <w:rFonts w:ascii="Proxima Nova" w:cs="Proxima Nova" w:eastAsia="Proxima Nova" w:hAnsi="Proxima Nova"/>
          <w:b w:val="1"/>
          <w:highlight w:val="white"/>
          <w:rtl w:val="0"/>
        </w:rPr>
        <w:t xml:space="preserve"> filmes que son candidatos a ganar el Oscar</w:t>
      </w:r>
      <w:r w:rsidDel="00000000" w:rsidR="00000000" w:rsidRPr="00000000">
        <w:rPr>
          <w:rFonts w:ascii="Proxima Nova" w:cs="Proxima Nova" w:eastAsia="Proxima Nova" w:hAnsi="Proxima Nova"/>
          <w:highlight w:val="white"/>
          <w:rtl w:val="0"/>
        </w:rPr>
        <w:t xml:space="preserve"> como: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i w:val="1"/>
          <w:highlight w:val="white"/>
          <w:rtl w:val="0"/>
        </w:rPr>
        <w:t xml:space="preserve">Top Gun Maverick.</w:t>
      </w:r>
      <w:r w:rsidDel="00000000" w:rsidR="00000000" w:rsidRPr="00000000">
        <w:rPr>
          <w:rFonts w:ascii="Proxima Nova" w:cs="Proxima Nova" w:eastAsia="Proxima Nova" w:hAnsi="Proxima Nova"/>
          <w:highlight w:val="white"/>
          <w:rtl w:val="0"/>
        </w:rPr>
        <w:t xml:space="preserve"> El regreso triunfal de un clásico ochentero protagonizada una vez más por Tom Cruise. La cinta se llevó hasta siete nominaciones como: Mejor película, Mejor guión adaptado, Mejor montaje, Mejor sonido, Mejor canción y Mejores efectos especiales.</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i w:val="1"/>
          <w:highlight w:val="white"/>
          <w:rtl w:val="0"/>
        </w:rPr>
        <w:t xml:space="preserve">Le Pupille</w:t>
      </w:r>
      <w:r w:rsidDel="00000000" w:rsidR="00000000" w:rsidRPr="00000000">
        <w:rPr>
          <w:rFonts w:ascii="Proxima Nova" w:cs="Proxima Nova" w:eastAsia="Proxima Nova" w:hAnsi="Proxima Nova"/>
          <w:highlight w:val="white"/>
          <w:rtl w:val="0"/>
        </w:rPr>
        <w:t xml:space="preserve">. Un emotivo corto dirigido por la directora italiana Alice Rohrwacher y que primero fue estrenado en el prestigioso Festival de Cannes. Se le nominó como Mejor cortometraje de acción real.</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i w:val="1"/>
          <w:highlight w:val="white"/>
          <w:rtl w:val="0"/>
        </w:rPr>
        <w:t xml:space="preserve">Fire of Love</w:t>
      </w:r>
      <w:r w:rsidDel="00000000" w:rsidR="00000000" w:rsidRPr="00000000">
        <w:rPr>
          <w:rFonts w:ascii="Proxima Nova" w:cs="Proxima Nova" w:eastAsia="Proxima Nova" w:hAnsi="Proxima Nova"/>
          <w:highlight w:val="white"/>
          <w:rtl w:val="0"/>
        </w:rPr>
        <w:t xml:space="preserve">. Documental que sigue las vidas y carreras de los vulcanólogos Katia y Maurice Krafft. Se lanzó oficialmente en el Festival de Sundance y es seria aspirante a la estatuilla como Mejor documental.</w:t>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i w:val="1"/>
          <w:highlight w:val="white"/>
          <w:rtl w:val="0"/>
        </w:rPr>
        <w:t xml:space="preserve">Turning Red</w:t>
      </w:r>
      <w:r w:rsidDel="00000000" w:rsidR="00000000" w:rsidRPr="00000000">
        <w:rPr>
          <w:rFonts w:ascii="Proxima Nova" w:cs="Proxima Nova" w:eastAsia="Proxima Nova" w:hAnsi="Proxima Nova"/>
          <w:highlight w:val="white"/>
          <w:rtl w:val="0"/>
        </w:rPr>
        <w:t xml:space="preserve">. Una de las últimas maravillas de Pixar que cuenta la historia de una adolescente de nombre Mei Lee que se transforma en un panda roja gigante. Disney quiere demostrar que es el rey de la categoría de Mejor película de animación. </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i w:val="1"/>
          <w:highlight w:val="white"/>
          <w:rtl w:val="0"/>
        </w:rPr>
        <w:t xml:space="preserve">Black Panther: Wakanda Forever</w:t>
      </w:r>
      <w:r w:rsidDel="00000000" w:rsidR="00000000" w:rsidRPr="00000000">
        <w:rPr>
          <w:rFonts w:ascii="Proxima Nova" w:cs="Proxima Nova" w:eastAsia="Proxima Nova" w:hAnsi="Proxima Nova"/>
          <w:highlight w:val="white"/>
          <w:rtl w:val="0"/>
        </w:rPr>
        <w:t xml:space="preserve">. Secuela de la exitosa cinta de Marvel Studios estrenada en 2018 en donde el actor mexicano Ténoch Huerta se robó miradas por el personaje de Namor. Competirá por los Oscars a la Mejor actriz de reparto, Mejor diseño de vestuario, Mejor maquillaje y peluquería, Mejor canción y Mejores efectos especiales.</w:t>
      </w:r>
      <w:r w:rsidDel="00000000" w:rsidR="00000000" w:rsidRPr="00000000">
        <w:rPr>
          <w:rtl w:val="0"/>
        </w:rPr>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lo que llega la premiación, emociónate al </w:t>
      </w:r>
      <w:r w:rsidDel="00000000" w:rsidR="00000000" w:rsidRPr="00000000">
        <w:rPr>
          <w:rFonts w:ascii="Proxima Nova" w:cs="Proxima Nova" w:eastAsia="Proxima Nova" w:hAnsi="Proxima Nova"/>
          <w:b w:val="1"/>
          <w:highlight w:val="white"/>
          <w:rtl w:val="0"/>
        </w:rPr>
        <w:t xml:space="preserve">ver las cintas que se llevarán el Oscar</w:t>
      </w:r>
      <w:r w:rsidDel="00000000" w:rsidR="00000000" w:rsidRPr="00000000">
        <w:rPr>
          <w:rFonts w:ascii="Proxima Nova" w:cs="Proxima Nova" w:eastAsia="Proxima Nova" w:hAnsi="Proxima Nova"/>
          <w:highlight w:val="white"/>
          <w:rtl w:val="0"/>
        </w:rPr>
        <w:t xml:space="preserve"> disponibles en Disney+ o Star+ y pídete unas palomitas de las más grandes, que por cierto, puedes ordenar en Mercado Libre porque obtendrás lo que quieras rápidamente al tener la mejor experiencia de compra desde la comodidad de tu hogar. </w:t>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4">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954784" cy="842963"/>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mercadolibre.com.mx/l/mercado-puntos-benefic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In2II0Pn+QzJK6MgPfc3nr1NWg==">AMUW2mXKkDZZg6CTO/gvh/nHJhh2tderIOGELNAndEkVhBZbh6HuArJ0qC/NEbJBIq5Ag7vOr57jP5H5te1e9HepvXn4KHlZ0hg2fkGu9MEitlqMwA9Rg9Y=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